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202</w:t>
      </w:r>
      <w:r>
        <w:rPr>
          <w:rFonts w:hint="eastAsia"/>
          <w:b/>
          <w:sz w:val="24"/>
          <w:szCs w:val="24"/>
          <w:u w:val="single"/>
          <w:lang w:val="en-US" w:eastAsia="zh-CN"/>
        </w:rPr>
        <w:t>4</w:t>
      </w:r>
      <w:bookmarkStart w:id="0" w:name="_GoBack"/>
      <w:bookmarkEnd w:id="0"/>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hAnsi="宋体"/>
                <w:bCs/>
                <w:kern w:val="0"/>
                <w:sz w:val="24"/>
              </w:rPr>
              <w:t>永钢新材料井冈山经开区热镀锌生产项目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zMzczZTdlYmEzNjQ3ZWJmYjQxNzIxYmQ1ZTQ4NzMifQ=="/>
  </w:docVars>
  <w:rsids>
    <w:rsidRoot w:val="44EB321A"/>
    <w:rsid w:val="000A2EEE"/>
    <w:rsid w:val="0010203F"/>
    <w:rsid w:val="00155139"/>
    <w:rsid w:val="001A1A4F"/>
    <w:rsid w:val="00242016"/>
    <w:rsid w:val="00265DE7"/>
    <w:rsid w:val="002D348B"/>
    <w:rsid w:val="00323648"/>
    <w:rsid w:val="004F3219"/>
    <w:rsid w:val="005B7994"/>
    <w:rsid w:val="005F2C6D"/>
    <w:rsid w:val="0061226C"/>
    <w:rsid w:val="006C2835"/>
    <w:rsid w:val="006C7870"/>
    <w:rsid w:val="007C3F7F"/>
    <w:rsid w:val="009066DC"/>
    <w:rsid w:val="00977077"/>
    <w:rsid w:val="00A368A5"/>
    <w:rsid w:val="00A70EC0"/>
    <w:rsid w:val="00B8259E"/>
    <w:rsid w:val="00B944FD"/>
    <w:rsid w:val="00BD27BA"/>
    <w:rsid w:val="00D2102E"/>
    <w:rsid w:val="00F2612C"/>
    <w:rsid w:val="31C1259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81</Words>
  <Characters>467</Characters>
  <Lines>3</Lines>
  <Paragraphs>1</Paragraphs>
  <TotalTime>0</TotalTime>
  <ScaleCrop>false</ScaleCrop>
  <LinksUpToDate>false</LinksUpToDate>
  <CharactersWithSpaces>547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2023-02-13T07:17:00Z</dcterms:created>
  <dc:creator>君榕</dc:creator>
  <cp:lastModifiedBy>战</cp:lastModifiedBy>
  <dcterms:modified xsi:type="dcterms:W3CDTF">2024-01-04T13:29:17Z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29A2B3E40B7444E59E3855B21BFD41C3_13</vt:lpwstr>
  </property>
</Properties>
</file>